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rPr>
          <w:rFonts w:ascii="Poppins" w:cs="Poppins" w:eastAsia="Poppins" w:hAnsi="Poppins"/>
          <w:b w:val="1"/>
        </w:rPr>
      </w:pPr>
      <w:r w:rsidDel="00000000" w:rsidR="00000000" w:rsidRPr="00000000">
        <w:rPr>
          <w:rFonts w:ascii="Poppins" w:cs="Poppins" w:eastAsia="Poppins" w:hAnsi="Poppins"/>
          <w:b w:val="1"/>
          <w:rtl w:val="0"/>
        </w:rPr>
        <w:t xml:space="preserve">Référencement Bing</w:t>
      </w:r>
    </w:p>
    <w:p w:rsidR="00000000" w:rsidDel="00000000" w:rsidP="00000000" w:rsidRDefault="00000000" w:rsidRPr="00000000" w14:paraId="00000002">
      <w:pPr>
        <w:rPr>
          <w:rFonts w:ascii="Poppins" w:cs="Poppins" w:eastAsia="Poppins" w:hAnsi="Poppi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60" w:before="260" w:lineRule="auto"/>
        <w:rPr>
          <w:rFonts w:ascii="Poppins" w:cs="Poppins" w:eastAsia="Poppins" w:hAnsi="Poppins"/>
        </w:rPr>
      </w:pPr>
      <w:r w:rsidDel="00000000" w:rsidR="00000000" w:rsidRPr="00000000">
        <w:rPr>
          <w:rFonts w:ascii="Poppins" w:cs="Poppins" w:eastAsia="Poppins" w:hAnsi="Poppins"/>
          <w:rtl w:val="0"/>
        </w:rPr>
        <w:t xml:space="preserve">On l'a vu en introduction de cette formation, Google n'est pas le seul moteur de recherche qui existe !</w:t>
      </w:r>
    </w:p>
    <w:p w:rsidR="00000000" w:rsidDel="00000000" w:rsidP="00000000" w:rsidRDefault="00000000" w:rsidRPr="00000000" w14:paraId="00000004">
      <w:pPr>
        <w:spacing w:after="260" w:before="260" w:lineRule="auto"/>
        <w:rPr>
          <w:rFonts w:ascii="Poppins" w:cs="Poppins" w:eastAsia="Poppins" w:hAnsi="Poppins"/>
        </w:rPr>
      </w:pPr>
      <w:r w:rsidDel="00000000" w:rsidR="00000000" w:rsidRPr="00000000">
        <w:rPr>
          <w:rFonts w:ascii="Poppins" w:cs="Poppins" w:eastAsia="Poppins" w:hAnsi="Poppins"/>
          <w:rtl w:val="0"/>
        </w:rPr>
        <w:t xml:space="preserve">Il y a par exemple Bing, le moteur de recherche de Microsoft !</w:t>
      </w:r>
    </w:p>
    <w:p w:rsidR="00000000" w:rsidDel="00000000" w:rsidP="00000000" w:rsidRDefault="00000000" w:rsidRPr="00000000" w14:paraId="00000005">
      <w:pPr>
        <w:spacing w:after="260" w:before="260" w:lineRule="auto"/>
        <w:rPr>
          <w:rFonts w:ascii="Poppins" w:cs="Poppins" w:eastAsia="Poppins" w:hAnsi="Poppi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260" w:before="260" w:lineRule="auto"/>
        <w:rPr>
          <w:rFonts w:ascii="Poppins" w:cs="Poppins" w:eastAsia="Poppins" w:hAnsi="Poppins"/>
        </w:rPr>
      </w:pPr>
      <w:r w:rsidDel="00000000" w:rsidR="00000000" w:rsidRPr="00000000">
        <w:rPr>
          <w:rFonts w:ascii="Poppins" w:cs="Poppins" w:eastAsia="Poppins" w:hAnsi="Poppins"/>
          <w:rtl w:val="0"/>
        </w:rPr>
        <w:t xml:space="preserve">Bing  a mis à jour en 2020 son document de recommandation pour les webmasters qui veulent optimiser leur SEO sur Bing.</w:t>
      </w:r>
    </w:p>
    <w:p w:rsidR="00000000" w:rsidDel="00000000" w:rsidP="00000000" w:rsidRDefault="00000000" w:rsidRPr="00000000" w14:paraId="00000007">
      <w:pPr>
        <w:spacing w:after="260" w:before="260" w:lineRule="auto"/>
        <w:rPr>
          <w:rFonts w:ascii="Poppins" w:cs="Poppins" w:eastAsia="Poppins" w:hAnsi="Poppins"/>
        </w:rPr>
      </w:pPr>
      <w:r w:rsidDel="00000000" w:rsidR="00000000" w:rsidRPr="00000000">
        <w:rPr>
          <w:rFonts w:ascii="Poppins" w:cs="Poppins" w:eastAsia="Poppins" w:hAnsi="Poppins"/>
          <w:rtl w:val="0"/>
        </w:rPr>
        <w:t xml:space="preserve">Dans ce document, on trouve les informations sur comment Bing trouve les pages des sites, la façon dont il les classe, les pratiques interdites etc.</w:t>
      </w:r>
    </w:p>
    <w:p w:rsidR="00000000" w:rsidDel="00000000" w:rsidP="00000000" w:rsidRDefault="00000000" w:rsidRPr="00000000" w14:paraId="00000008">
      <w:pPr>
        <w:spacing w:after="260" w:before="260" w:lineRule="auto"/>
        <w:rPr>
          <w:rFonts w:ascii="Poppins" w:cs="Poppins" w:eastAsia="Poppins" w:hAnsi="Poppins"/>
          <w:color w:val="1155cc"/>
          <w:u w:val="single"/>
        </w:rPr>
      </w:pPr>
      <w:r w:rsidDel="00000000" w:rsidR="00000000" w:rsidRPr="00000000">
        <w:rPr>
          <w:rFonts w:ascii="Poppins" w:cs="Poppins" w:eastAsia="Poppins" w:hAnsi="Poppins"/>
          <w:rtl w:val="0"/>
        </w:rPr>
        <w:t xml:space="preserve">Toutes les informations sur ce lien :</w:t>
      </w:r>
      <w:hyperlink r:id="rId6">
        <w:r w:rsidDel="00000000" w:rsidR="00000000" w:rsidRPr="00000000">
          <w:rPr>
            <w:rFonts w:ascii="Poppins" w:cs="Poppins" w:eastAsia="Poppins" w:hAnsi="Poppins"/>
            <w:rtl w:val="0"/>
          </w:rPr>
          <w:t xml:space="preserve"> </w:t>
        </w:r>
      </w:hyperlink>
      <w:hyperlink r:id="rId7">
        <w:r w:rsidDel="00000000" w:rsidR="00000000" w:rsidRPr="00000000">
          <w:rPr>
            <w:rFonts w:ascii="Poppins" w:cs="Poppins" w:eastAsia="Poppins" w:hAnsi="Poppins"/>
            <w:color w:val="1155cc"/>
            <w:u w:val="single"/>
            <w:rtl w:val="0"/>
          </w:rPr>
          <w:t xml:space="preserve">https://www.bing.com/webmaster/help/webmaster-guidelines-30fba23a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Poppins" w:cs="Poppins" w:eastAsia="Poppins" w:hAnsi="Poppi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260" w:before="260" w:lineRule="auto"/>
        <w:rPr>
          <w:rFonts w:ascii="Poppins" w:cs="Poppins" w:eastAsia="Poppins" w:hAnsi="Poppins"/>
        </w:rPr>
      </w:pPr>
      <w:r w:rsidDel="00000000" w:rsidR="00000000" w:rsidRPr="00000000">
        <w:rPr>
          <w:rFonts w:ascii="Poppins" w:cs="Poppins" w:eastAsia="Poppins" w:hAnsi="Poppins"/>
          <w:rtl w:val="0"/>
        </w:rPr>
        <w:t xml:space="preserve">Autres infos complémentaires :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260" w:before="260" w:lineRule="auto"/>
        <w:ind w:left="720" w:hanging="360"/>
        <w:rPr>
          <w:rFonts w:ascii="Poppins" w:cs="Poppins" w:eastAsia="Poppins" w:hAnsi="Poppins"/>
        </w:rPr>
      </w:pPr>
      <w:r w:rsidDel="00000000" w:rsidR="00000000" w:rsidRPr="00000000">
        <w:rPr>
          <w:rFonts w:ascii="Poppins" w:cs="Poppins" w:eastAsia="Poppins" w:hAnsi="Poppins"/>
          <w:rtl w:val="0"/>
        </w:rPr>
        <w:t xml:space="preserve">Bing propose une extension WordPress pour IndexNow (un protocole qui a pour vocation d'accélérer la prise en compte des nouvelles pages ou pages récemment modifiées, supprimées etc) : </w:t>
      </w:r>
      <w:hyperlink r:id="rId8">
        <w:r w:rsidDel="00000000" w:rsidR="00000000" w:rsidRPr="00000000">
          <w:rPr>
            <w:rFonts w:ascii="Poppins" w:cs="Poppins" w:eastAsia="Poppins" w:hAnsi="Poppins"/>
            <w:color w:val="1155cc"/>
            <w:u w:val="single"/>
            <w:rtl w:val="0"/>
          </w:rPr>
          <w:t xml:space="preserve">https://wordpress.org/plugins/indexnow/</w:t>
        </w:r>
      </w:hyperlink>
      <w:r w:rsidDel="00000000" w:rsidR="00000000" w:rsidRPr="00000000">
        <w:rPr>
          <w:rFonts w:ascii="Poppins" w:cs="Poppins" w:eastAsia="Poppins" w:hAnsi="Poppins"/>
          <w:rtl w:val="0"/>
        </w:rPr>
        <w:t xml:space="preserve">   </w:t>
      </w:r>
    </w:p>
    <w:p w:rsidR="00000000" w:rsidDel="00000000" w:rsidP="00000000" w:rsidRDefault="00000000" w:rsidRPr="00000000" w14:paraId="0000000C">
      <w:pPr>
        <w:rPr>
          <w:rFonts w:ascii="Poppins" w:cs="Poppins" w:eastAsia="Poppins" w:hAnsi="Poppins"/>
        </w:rPr>
      </w:pPr>
      <w:r w:rsidDel="00000000" w:rsidR="00000000" w:rsidRPr="00000000">
        <w:rPr>
          <w:rtl w:val="0"/>
        </w:rPr>
      </w:r>
    </w:p>
    <w:sectPr>
      <w:headerReference r:id="rId9" w:type="default"/>
      <w:pgSz w:h="16838" w:w="11906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Droid Sans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D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Droid Sans" w:cs="Droid Sans" w:eastAsia="Droid Sans" w:hAnsi="Droid Sans"/>
        <w:sz w:val="22"/>
        <w:szCs w:val="22"/>
        <w:lang w:val="f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200" w:lineRule="auto"/>
    </w:pPr>
    <w:rPr>
      <w:color w:val="999999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20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160" w:lineRule="auto"/>
    </w:pPr>
    <w:rPr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</w:pPr>
    <w:rPr>
      <w:sz w:val="42"/>
      <w:szCs w:val="4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200" w:before="0" w:lineRule="auto"/>
    </w:pPr>
    <w:rPr>
      <w:rFonts w:ascii="Trebuchet MS" w:cs="Trebuchet MS" w:eastAsia="Trebuchet MS" w:hAnsi="Trebuchet MS"/>
      <w:i w:val="1"/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hyperlink" Target="https://www.bing.com/webmaster/help/webmaster-guidelines-30fba23a" TargetMode="External"/><Relationship Id="rId7" Type="http://schemas.openxmlformats.org/officeDocument/2006/relationships/hyperlink" Target="https://www.bing.com/webmaster/help/webmaster-guidelines-30fba23a" TargetMode="External"/><Relationship Id="rId8" Type="http://schemas.openxmlformats.org/officeDocument/2006/relationships/hyperlink" Target="https://wordpress.org/plugins/indexnow/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